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C7" w:rsidRPr="006D78C8" w:rsidRDefault="004401C7" w:rsidP="004401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>
        <w:rPr>
          <w:rFonts w:ascii="Arial" w:hAnsi="Arial" w:cs="Arial"/>
          <w:sz w:val="18"/>
          <w:szCs w:val="18"/>
        </w:rPr>
        <w:t xml:space="preserve"> Općina Gornja Rijeka</w:t>
      </w:r>
    </w:p>
    <w:p w:rsidR="004401C7" w:rsidRPr="006D78C8" w:rsidRDefault="004401C7" w:rsidP="004401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>
        <w:rPr>
          <w:rFonts w:ascii="Arial" w:hAnsi="Arial" w:cs="Arial"/>
          <w:sz w:val="18"/>
          <w:szCs w:val="18"/>
        </w:rPr>
        <w:t xml:space="preserve"> Trg Sidonije Rubido </w:t>
      </w:r>
      <w:proofErr w:type="spellStart"/>
      <w:r>
        <w:rPr>
          <w:rFonts w:ascii="Arial" w:hAnsi="Arial" w:cs="Arial"/>
          <w:sz w:val="18"/>
          <w:szCs w:val="18"/>
        </w:rPr>
        <w:t>Erdody</w:t>
      </w:r>
      <w:proofErr w:type="spellEnd"/>
      <w:r>
        <w:rPr>
          <w:rFonts w:ascii="Arial" w:hAnsi="Arial" w:cs="Arial"/>
          <w:sz w:val="18"/>
          <w:szCs w:val="18"/>
        </w:rPr>
        <w:t xml:space="preserve"> 3, Gornja Rijeka</w:t>
      </w:r>
    </w:p>
    <w:p w:rsidR="004401C7" w:rsidRDefault="004401C7" w:rsidP="004401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>
        <w:rPr>
          <w:rFonts w:ascii="Arial" w:hAnsi="Arial" w:cs="Arial"/>
          <w:sz w:val="18"/>
          <w:szCs w:val="18"/>
        </w:rPr>
        <w:t xml:space="preserve"> 38669993312</w:t>
      </w:r>
      <w:r>
        <w:rPr>
          <w:rFonts w:ascii="Arial" w:hAnsi="Arial" w:cs="Arial"/>
          <w:sz w:val="18"/>
          <w:szCs w:val="18"/>
        </w:rPr>
        <w:tab/>
      </w:r>
    </w:p>
    <w:p w:rsidR="004401C7" w:rsidRDefault="004401C7" w:rsidP="004401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401C7" w:rsidRPr="006D78C8" w:rsidRDefault="004401C7" w:rsidP="004401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401C7" w:rsidRPr="00CA20A6" w:rsidRDefault="004401C7" w:rsidP="004401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0A6">
        <w:rPr>
          <w:rFonts w:ascii="Arial" w:hAnsi="Arial" w:cs="Arial"/>
          <w:sz w:val="18"/>
          <w:szCs w:val="18"/>
        </w:rPr>
        <w:t xml:space="preserve">Na temelju članka </w:t>
      </w:r>
      <w:r w:rsidRPr="00CA20A6">
        <w:rPr>
          <w:rFonts w:ascii="Arial" w:hAnsi="Arial" w:cs="Arial"/>
          <w:sz w:val="18"/>
          <w:szCs w:val="18"/>
        </w:rPr>
        <w:t>28. stavak 2. Zakona o javnoj nabavi ("Narodne novine" broj 120/2016)</w:t>
      </w:r>
      <w:r w:rsidRPr="00CA20A6">
        <w:rPr>
          <w:rFonts w:ascii="Arial" w:hAnsi="Arial" w:cs="Arial"/>
          <w:sz w:val="18"/>
          <w:szCs w:val="18"/>
        </w:rPr>
        <w:t xml:space="preserve"> naručitelj vodi:</w:t>
      </w:r>
    </w:p>
    <w:p w:rsidR="00BD152D" w:rsidRDefault="00BD152D"/>
    <w:p w:rsidR="004401C7" w:rsidRDefault="004401C7" w:rsidP="004401C7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  <w:r w:rsidRPr="00EA05F2">
        <w:rPr>
          <w:rFonts w:ascii="Arial Bold" w:hAnsi="Arial Bold" w:cs="Arial"/>
          <w:b/>
          <w:caps/>
          <w:sz w:val="28"/>
          <w:szCs w:val="28"/>
        </w:rPr>
        <w:t>Registar ugovora o javnoj nabavi</w:t>
      </w:r>
      <w:r>
        <w:rPr>
          <w:rFonts w:ascii="Arial Bold" w:hAnsi="Arial Bold" w:cs="Arial"/>
          <w:b/>
          <w:caps/>
          <w:sz w:val="28"/>
          <w:szCs w:val="28"/>
        </w:rPr>
        <w:t xml:space="preserve"> i okvirnih sporazuma</w:t>
      </w:r>
    </w:p>
    <w:p w:rsidR="004401C7" w:rsidRDefault="004401C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0"/>
        <w:gridCol w:w="1286"/>
        <w:gridCol w:w="1291"/>
        <w:gridCol w:w="1292"/>
        <w:gridCol w:w="1291"/>
        <w:gridCol w:w="1288"/>
        <w:gridCol w:w="1287"/>
        <w:gridCol w:w="1291"/>
        <w:gridCol w:w="1288"/>
        <w:gridCol w:w="1289"/>
        <w:gridCol w:w="1337"/>
      </w:tblGrid>
      <w:tr w:rsidR="004401C7" w:rsidTr="00EF4513">
        <w:tc>
          <w:tcPr>
            <w:tcW w:w="14220" w:type="dxa"/>
            <w:gridSpan w:val="11"/>
          </w:tcPr>
          <w:p w:rsidR="004401C7" w:rsidRDefault="004401C7"/>
          <w:p w:rsidR="004401C7" w:rsidRPr="004401C7" w:rsidRDefault="004401C7" w:rsidP="004401C7">
            <w:pPr>
              <w:jc w:val="center"/>
              <w:rPr>
                <w:b/>
                <w:sz w:val="28"/>
                <w:szCs w:val="28"/>
              </w:rPr>
            </w:pPr>
            <w:r w:rsidRPr="004401C7">
              <w:rPr>
                <w:b/>
                <w:sz w:val="28"/>
                <w:szCs w:val="28"/>
              </w:rPr>
              <w:t>1. REGISTAR UGOVORA O JAVNOJ NABAVI</w:t>
            </w:r>
          </w:p>
          <w:p w:rsidR="004401C7" w:rsidRDefault="004401C7"/>
        </w:tc>
      </w:tr>
      <w:tr w:rsidR="004401C7" w:rsidTr="004607A6">
        <w:tc>
          <w:tcPr>
            <w:tcW w:w="1292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1C7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1292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1C7">
              <w:rPr>
                <w:rFonts w:ascii="Arial" w:hAnsi="Arial" w:cs="Arial"/>
                <w:b/>
                <w:sz w:val="18"/>
                <w:szCs w:val="18"/>
              </w:rPr>
              <w:t>Predmet ugovora</w:t>
            </w:r>
          </w:p>
        </w:tc>
        <w:tc>
          <w:tcPr>
            <w:tcW w:w="1292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1C7">
              <w:rPr>
                <w:rFonts w:ascii="Arial" w:hAnsi="Arial" w:cs="Arial"/>
                <w:b/>
                <w:sz w:val="18"/>
                <w:szCs w:val="18"/>
              </w:rPr>
              <w:t xml:space="preserve">Broj objave i evidencijski broj nabave </w:t>
            </w:r>
          </w:p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01C7">
              <w:rPr>
                <w:rFonts w:ascii="Arial" w:eastAsia="Times New Roman" w:hAnsi="Arial" w:cs="Arial"/>
                <w:b/>
                <w:sz w:val="18"/>
                <w:szCs w:val="18"/>
              </w:rPr>
              <w:t>Vrsta provedenog postupka javne nabave</w:t>
            </w:r>
          </w:p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1C7">
              <w:rPr>
                <w:rFonts w:ascii="Arial" w:hAnsi="Arial" w:cs="Arial"/>
                <w:b/>
                <w:sz w:val="18"/>
                <w:szCs w:val="18"/>
              </w:rPr>
              <w:t xml:space="preserve">Iznos sklopljenog ugovora o javnoj nabavi </w:t>
            </w:r>
          </w:p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1C7">
              <w:rPr>
                <w:rFonts w:ascii="Arial" w:hAnsi="Arial" w:cs="Arial"/>
                <w:b/>
                <w:sz w:val="18"/>
                <w:szCs w:val="18"/>
              </w:rPr>
              <w:t>[kn]</w:t>
            </w:r>
          </w:p>
        </w:tc>
        <w:tc>
          <w:tcPr>
            <w:tcW w:w="1293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01C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Datum sklapanja ugovora o javnoj nabavi </w:t>
            </w:r>
          </w:p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1C7">
              <w:rPr>
                <w:rFonts w:ascii="Arial" w:hAnsi="Arial" w:cs="Arial"/>
                <w:b/>
                <w:sz w:val="18"/>
                <w:szCs w:val="18"/>
              </w:rPr>
              <w:t xml:space="preserve">Rok na koji je sklopljen </w:t>
            </w:r>
            <w:r w:rsidRPr="004401C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ugovor o javnoj nabavi </w:t>
            </w:r>
          </w:p>
        </w:tc>
        <w:tc>
          <w:tcPr>
            <w:tcW w:w="1293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01C7">
              <w:rPr>
                <w:rFonts w:ascii="Arial" w:hAnsi="Arial" w:cs="Arial"/>
                <w:b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1293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01C7">
              <w:rPr>
                <w:rFonts w:ascii="Arial" w:eastAsia="Times New Roman" w:hAnsi="Arial" w:cs="Arial"/>
                <w:b/>
                <w:sz w:val="18"/>
                <w:szCs w:val="18"/>
              </w:rPr>
              <w:t>Konačni datum izvršenja ugovora</w:t>
            </w:r>
          </w:p>
        </w:tc>
        <w:tc>
          <w:tcPr>
            <w:tcW w:w="1293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01C7">
              <w:rPr>
                <w:rFonts w:ascii="Arial" w:eastAsia="Times New Roman" w:hAnsi="Arial" w:cs="Arial"/>
                <w:b/>
                <w:sz w:val="18"/>
                <w:szCs w:val="18"/>
              </w:rPr>
              <w:t>Konačni iznos isplaćen na temelju ugovora o javnoj nabavi</w:t>
            </w:r>
          </w:p>
          <w:p w:rsidR="004401C7" w:rsidRPr="004401C7" w:rsidRDefault="004401C7" w:rsidP="004401C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01C7">
              <w:rPr>
                <w:rFonts w:ascii="Arial" w:eastAsia="Times New Roman" w:hAnsi="Arial" w:cs="Arial"/>
                <w:b/>
                <w:sz w:val="18"/>
                <w:szCs w:val="18"/>
              </w:rPr>
              <w:t>[kn]</w:t>
            </w:r>
          </w:p>
        </w:tc>
        <w:tc>
          <w:tcPr>
            <w:tcW w:w="1293" w:type="dxa"/>
            <w:vAlign w:val="center"/>
          </w:tcPr>
          <w:p w:rsidR="004401C7" w:rsidRPr="004401C7" w:rsidRDefault="004401C7" w:rsidP="004401C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01C7">
              <w:rPr>
                <w:rFonts w:ascii="Arial" w:eastAsia="Times New Roman" w:hAnsi="Arial" w:cs="Arial"/>
                <w:b/>
                <w:sz w:val="18"/>
                <w:szCs w:val="18"/>
              </w:rPr>
              <w:t>Obrazloženje ako je konačni iznos veći od ugovorenog</w:t>
            </w:r>
          </w:p>
        </w:tc>
      </w:tr>
      <w:tr w:rsidR="004401C7" w:rsidTr="004401C7">
        <w:tc>
          <w:tcPr>
            <w:tcW w:w="1292" w:type="dxa"/>
          </w:tcPr>
          <w:p w:rsidR="004401C7" w:rsidRDefault="004401C7" w:rsidP="004401C7"/>
        </w:tc>
        <w:tc>
          <w:tcPr>
            <w:tcW w:w="1292" w:type="dxa"/>
          </w:tcPr>
          <w:p w:rsidR="004401C7" w:rsidRDefault="004401C7" w:rsidP="004401C7"/>
        </w:tc>
        <w:tc>
          <w:tcPr>
            <w:tcW w:w="1292" w:type="dxa"/>
          </w:tcPr>
          <w:p w:rsidR="004401C7" w:rsidRDefault="004401C7" w:rsidP="004401C7"/>
        </w:tc>
        <w:tc>
          <w:tcPr>
            <w:tcW w:w="1293" w:type="dxa"/>
          </w:tcPr>
          <w:p w:rsidR="004401C7" w:rsidRDefault="004401C7" w:rsidP="004401C7"/>
        </w:tc>
        <w:tc>
          <w:tcPr>
            <w:tcW w:w="1293" w:type="dxa"/>
          </w:tcPr>
          <w:p w:rsidR="004401C7" w:rsidRDefault="004401C7" w:rsidP="004401C7"/>
        </w:tc>
        <w:tc>
          <w:tcPr>
            <w:tcW w:w="1293" w:type="dxa"/>
          </w:tcPr>
          <w:p w:rsidR="004401C7" w:rsidRDefault="004401C7" w:rsidP="004401C7"/>
        </w:tc>
        <w:tc>
          <w:tcPr>
            <w:tcW w:w="1293" w:type="dxa"/>
          </w:tcPr>
          <w:p w:rsidR="004401C7" w:rsidRDefault="004401C7" w:rsidP="004401C7"/>
        </w:tc>
        <w:tc>
          <w:tcPr>
            <w:tcW w:w="1293" w:type="dxa"/>
          </w:tcPr>
          <w:p w:rsidR="004401C7" w:rsidRDefault="004401C7" w:rsidP="004401C7"/>
        </w:tc>
        <w:tc>
          <w:tcPr>
            <w:tcW w:w="1293" w:type="dxa"/>
          </w:tcPr>
          <w:p w:rsidR="004401C7" w:rsidRDefault="004401C7" w:rsidP="004401C7"/>
        </w:tc>
        <w:tc>
          <w:tcPr>
            <w:tcW w:w="1293" w:type="dxa"/>
          </w:tcPr>
          <w:p w:rsidR="004401C7" w:rsidRDefault="004401C7" w:rsidP="004401C7"/>
        </w:tc>
        <w:tc>
          <w:tcPr>
            <w:tcW w:w="1293" w:type="dxa"/>
          </w:tcPr>
          <w:p w:rsidR="004401C7" w:rsidRDefault="004401C7" w:rsidP="004401C7"/>
        </w:tc>
      </w:tr>
      <w:tr w:rsidR="004401C7" w:rsidTr="00734C39">
        <w:tc>
          <w:tcPr>
            <w:tcW w:w="1292" w:type="dxa"/>
            <w:vAlign w:val="center"/>
          </w:tcPr>
          <w:p w:rsidR="004401C7" w:rsidRPr="004D717A" w:rsidRDefault="004401C7" w:rsidP="004401C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292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javnoj nabavi radova II. faze </w:t>
            </w:r>
          </w:p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uređenja potkrovlja općinske zgrade</w:t>
            </w:r>
          </w:p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2015/S 002-0023747 od 24. lipnja 2015. godine </w:t>
            </w:r>
          </w:p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NMV 1/2015</w:t>
            </w:r>
          </w:p>
        </w:tc>
        <w:tc>
          <w:tcPr>
            <w:tcW w:w="1293" w:type="dxa"/>
            <w:vAlign w:val="center"/>
          </w:tcPr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93" w:type="dxa"/>
            <w:vAlign w:val="center"/>
          </w:tcPr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772.243,75</w:t>
            </w:r>
          </w:p>
        </w:tc>
        <w:tc>
          <w:tcPr>
            <w:tcW w:w="1293" w:type="dxa"/>
            <w:vAlign w:val="center"/>
          </w:tcPr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9.11.2015.</w:t>
            </w:r>
          </w:p>
        </w:tc>
        <w:tc>
          <w:tcPr>
            <w:tcW w:w="1293" w:type="dxa"/>
            <w:vAlign w:val="center"/>
          </w:tcPr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mjeseca od dana početka izvođenja radova</w:t>
            </w:r>
          </w:p>
        </w:tc>
        <w:tc>
          <w:tcPr>
            <w:tcW w:w="1293" w:type="dxa"/>
            <w:vAlign w:val="center"/>
          </w:tcPr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Filabeton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1293" w:type="dxa"/>
            <w:vAlign w:val="center"/>
          </w:tcPr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15.1.2016.</w:t>
            </w:r>
          </w:p>
        </w:tc>
        <w:tc>
          <w:tcPr>
            <w:tcW w:w="1293" w:type="dxa"/>
            <w:vAlign w:val="center"/>
          </w:tcPr>
          <w:p w:rsidR="004401C7" w:rsidRPr="006D78C8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732.434,05</w:t>
            </w:r>
          </w:p>
        </w:tc>
        <w:tc>
          <w:tcPr>
            <w:tcW w:w="1293" w:type="dxa"/>
          </w:tcPr>
          <w:p w:rsidR="004401C7" w:rsidRDefault="004401C7" w:rsidP="004401C7"/>
        </w:tc>
      </w:tr>
      <w:tr w:rsidR="004401C7" w:rsidTr="00734C39">
        <w:tc>
          <w:tcPr>
            <w:tcW w:w="1292" w:type="dxa"/>
            <w:vAlign w:val="center"/>
          </w:tcPr>
          <w:p w:rsidR="004401C7" w:rsidRPr="004D717A" w:rsidRDefault="004401C7" w:rsidP="004401C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1292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292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401C7" w:rsidRDefault="004401C7" w:rsidP="00440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</w:tcPr>
          <w:p w:rsidR="004401C7" w:rsidRDefault="004401C7" w:rsidP="004401C7"/>
        </w:tc>
      </w:tr>
    </w:tbl>
    <w:p w:rsidR="004401C7" w:rsidRDefault="004401C7"/>
    <w:p w:rsidR="004401C7" w:rsidRDefault="004401C7" w:rsidP="004401C7">
      <w:r>
        <w:rPr>
          <w:rFonts w:ascii="Arial" w:hAnsi="Arial" w:cs="Arial"/>
          <w:sz w:val="18"/>
          <w:szCs w:val="18"/>
        </w:rPr>
        <w:t>Podaci u registru su ažurirani na dan: 30.6.2017.</w:t>
      </w:r>
    </w:p>
    <w:p w:rsidR="004401C7" w:rsidRDefault="004401C7">
      <w:bookmarkStart w:id="0" w:name="_GoBack"/>
      <w:bookmarkEnd w:id="0"/>
    </w:p>
    <w:tbl>
      <w:tblPr>
        <w:tblStyle w:val="Reetkatablice"/>
        <w:tblW w:w="4965" w:type="pct"/>
        <w:tblInd w:w="108" w:type="dxa"/>
        <w:tblLook w:val="04A0" w:firstRow="1" w:lastRow="0" w:firstColumn="1" w:lastColumn="0" w:noHBand="0" w:noVBand="1"/>
      </w:tblPr>
      <w:tblGrid>
        <w:gridCol w:w="1246"/>
        <w:gridCol w:w="687"/>
        <w:gridCol w:w="1623"/>
        <w:gridCol w:w="1623"/>
        <w:gridCol w:w="1167"/>
        <w:gridCol w:w="1117"/>
        <w:gridCol w:w="1076"/>
        <w:gridCol w:w="1076"/>
        <w:gridCol w:w="1087"/>
        <w:gridCol w:w="1065"/>
        <w:gridCol w:w="1076"/>
        <w:gridCol w:w="1277"/>
      </w:tblGrid>
      <w:tr w:rsidR="004401C7" w:rsidRPr="006D78C8" w:rsidTr="005A79CF">
        <w:trPr>
          <w:trHeight w:val="551"/>
        </w:trPr>
        <w:tc>
          <w:tcPr>
            <w:tcW w:w="5000" w:type="pct"/>
            <w:gridSpan w:val="12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lastRenderedPageBreak/>
              <w:t xml:space="preserve">2. </w:t>
            </w:r>
            <w:r w:rsidRPr="006D78C8"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>Registar okvirnih sporazuma</w:t>
            </w:r>
            <w:r>
              <w:rPr>
                <w:rFonts w:ascii="Arial Bold" w:hAnsi="Arial Bold" w:cs="Arial"/>
                <w:b/>
                <w:bCs/>
                <w:caps/>
                <w:sz w:val="24"/>
                <w:szCs w:val="24"/>
              </w:rPr>
              <w:t xml:space="preserve"> i ugovora o javnoj nabavi sklopljenih na temelju okvirnog sporazuma</w:t>
            </w:r>
          </w:p>
        </w:tc>
      </w:tr>
      <w:tr w:rsidR="004401C7" w:rsidRPr="006D78C8" w:rsidTr="005A79CF">
        <w:trPr>
          <w:trHeight w:val="2346"/>
        </w:trPr>
        <w:tc>
          <w:tcPr>
            <w:tcW w:w="421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89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OS /ugovora</w:t>
            </w:r>
          </w:p>
        </w:tc>
        <w:tc>
          <w:tcPr>
            <w:tcW w:w="589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objave i </w:t>
            </w:r>
            <w:r w:rsidRPr="006D78C8"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Iznos sklopljenog OS-a / ugovora o javnoj nabavi</w:t>
            </w:r>
          </w:p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Datum sklapanja OS-a /ugovora o javnoj nabavi</w:t>
            </w:r>
          </w:p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OS /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ugovor o javnoj nabavi</w:t>
            </w: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OS / ugovor o javnoj nabavi</w:t>
            </w: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OS-a / ugovora</w:t>
            </w: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OS-a / ugovora o javnoj nabavi</w:t>
            </w:r>
          </w:p>
          <w:p w:rsidR="004401C7" w:rsidRPr="006D78C8" w:rsidRDefault="004401C7" w:rsidP="005A79C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14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4401C7" w:rsidRPr="00EA05F2" w:rsidTr="005A79CF">
        <w:trPr>
          <w:trHeight w:val="58"/>
        </w:trPr>
        <w:tc>
          <w:tcPr>
            <w:tcW w:w="421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2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89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589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95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95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95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95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95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95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95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14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4401C7" w:rsidRPr="006D78C8" w:rsidTr="005A79CF">
        <w:trPr>
          <w:trHeight w:val="817"/>
        </w:trPr>
        <w:tc>
          <w:tcPr>
            <w:tcW w:w="421" w:type="pct"/>
            <w:vAlign w:val="center"/>
          </w:tcPr>
          <w:p w:rsidR="004401C7" w:rsidRPr="004D717A" w:rsidRDefault="004401C7" w:rsidP="005A7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OKVIRNI</w:t>
            </w:r>
          </w:p>
          <w:p w:rsidR="004401C7" w:rsidRPr="00EA05F2" w:rsidRDefault="004401C7" w:rsidP="005A7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D717A">
              <w:rPr>
                <w:rFonts w:ascii="Arial" w:hAnsi="Arial" w:cs="Arial"/>
                <w:b/>
                <w:bCs/>
                <w:sz w:val="18"/>
                <w:szCs w:val="18"/>
              </w:rPr>
              <w:t>SPORAZUM</w:t>
            </w:r>
          </w:p>
        </w:tc>
        <w:tc>
          <w:tcPr>
            <w:tcW w:w="222" w:type="pct"/>
            <w:vAlign w:val="center"/>
          </w:tcPr>
          <w:p w:rsidR="004401C7" w:rsidRPr="00EA05F2" w:rsidRDefault="004401C7" w:rsidP="005A79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05F2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</w:t>
            </w:r>
          </w:p>
        </w:tc>
        <w:tc>
          <w:tcPr>
            <w:tcW w:w="589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4401C7" w:rsidRPr="006D78C8" w:rsidRDefault="004401C7" w:rsidP="005A7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1C7" w:rsidRPr="004D717A" w:rsidTr="005A79CF">
        <w:trPr>
          <w:trHeight w:val="516"/>
        </w:trPr>
        <w:tc>
          <w:tcPr>
            <w:tcW w:w="421" w:type="pct"/>
            <w:vMerge w:val="restart"/>
            <w:vAlign w:val="center"/>
          </w:tcPr>
          <w:p w:rsidR="004401C7" w:rsidRPr="004D717A" w:rsidRDefault="004401C7" w:rsidP="005A7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UGOVORI</w:t>
            </w:r>
          </w:p>
          <w:p w:rsidR="004401C7" w:rsidRPr="004D717A" w:rsidRDefault="004401C7" w:rsidP="005A7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SKLOPLJENI</w:t>
            </w:r>
          </w:p>
          <w:p w:rsidR="004401C7" w:rsidRPr="004D717A" w:rsidRDefault="004401C7" w:rsidP="005A7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TEMELJEM</w:t>
            </w:r>
          </w:p>
          <w:p w:rsidR="004401C7" w:rsidRPr="004D717A" w:rsidRDefault="004401C7" w:rsidP="005A7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17A">
              <w:rPr>
                <w:rFonts w:ascii="Arial" w:hAnsi="Arial" w:cs="Arial"/>
                <w:sz w:val="16"/>
                <w:szCs w:val="16"/>
              </w:rPr>
              <w:t>OS-a</w:t>
            </w:r>
          </w:p>
        </w:tc>
        <w:tc>
          <w:tcPr>
            <w:tcW w:w="222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717A">
              <w:rPr>
                <w:rFonts w:ascii="Arial" w:hAnsi="Arial" w:cs="Arial"/>
                <w:i/>
                <w:sz w:val="16"/>
                <w:szCs w:val="16"/>
              </w:rPr>
              <w:t>1.1</w:t>
            </w:r>
          </w:p>
        </w:tc>
        <w:tc>
          <w:tcPr>
            <w:tcW w:w="589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  <w:tc>
          <w:tcPr>
            <w:tcW w:w="589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1C7" w:rsidRPr="004D717A" w:rsidTr="005A79CF">
        <w:trPr>
          <w:trHeight w:val="516"/>
        </w:trPr>
        <w:tc>
          <w:tcPr>
            <w:tcW w:w="421" w:type="pct"/>
            <w:vMerge/>
            <w:vAlign w:val="center"/>
          </w:tcPr>
          <w:p w:rsidR="004401C7" w:rsidRPr="004D717A" w:rsidRDefault="004401C7" w:rsidP="005A7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717A">
              <w:rPr>
                <w:rFonts w:ascii="Arial" w:hAnsi="Arial" w:cs="Arial"/>
                <w:i/>
                <w:sz w:val="16"/>
                <w:szCs w:val="16"/>
              </w:rPr>
              <w:t>1.2</w:t>
            </w:r>
          </w:p>
        </w:tc>
        <w:tc>
          <w:tcPr>
            <w:tcW w:w="589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  <w:tc>
          <w:tcPr>
            <w:tcW w:w="589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401C7" w:rsidRPr="004D717A" w:rsidRDefault="004401C7" w:rsidP="005A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1C7" w:rsidRDefault="004401C7"/>
    <w:p w:rsidR="004401C7" w:rsidRDefault="004401C7">
      <w:r>
        <w:rPr>
          <w:rFonts w:ascii="Arial" w:hAnsi="Arial" w:cs="Arial"/>
          <w:sz w:val="18"/>
          <w:szCs w:val="18"/>
        </w:rPr>
        <w:t>Podaci u registru su ažurirani na dan: 30.6.2017.</w:t>
      </w:r>
    </w:p>
    <w:sectPr w:rsidR="004401C7" w:rsidSect="004401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8"/>
    <w:rsid w:val="00212938"/>
    <w:rsid w:val="004401C7"/>
    <w:rsid w:val="00B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C7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C7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1623</Characters>
  <Application>Microsoft Office Word</Application>
  <DocSecurity>0</DocSecurity>
  <Lines>13</Lines>
  <Paragraphs>3</Paragraphs>
  <ScaleCrop>false</ScaleCrop>
  <Company>Opčina Gornja Reka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Bogdan</dc:creator>
  <cp:keywords/>
  <dc:description/>
  <cp:lastModifiedBy>Andreja Bogdan</cp:lastModifiedBy>
  <cp:revision>2</cp:revision>
  <dcterms:created xsi:type="dcterms:W3CDTF">2017-09-18T08:13:00Z</dcterms:created>
  <dcterms:modified xsi:type="dcterms:W3CDTF">2017-09-18T08:20:00Z</dcterms:modified>
</cp:coreProperties>
</file>